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B4" w:rsidRPr="00955DB4" w:rsidRDefault="00955DB4" w:rsidP="00955DB4">
      <w:pPr>
        <w:keepNext/>
        <w:spacing w:before="240" w:after="60" w:line="240" w:lineRule="auto"/>
        <w:jc w:val="center"/>
        <w:outlineLvl w:val="0"/>
        <w:rPr>
          <w:rFonts w:eastAsia="Times New Roman" w:cs="Cambria"/>
          <w:b/>
          <w:bCs/>
          <w:kern w:val="32"/>
          <w:sz w:val="24"/>
          <w:szCs w:val="24"/>
          <w:lang w:eastAsia="pl-PL"/>
        </w:rPr>
      </w:pPr>
      <w:bookmarkStart w:id="0" w:name="_Toc1826956"/>
      <w:r w:rsidRPr="00955DB4">
        <w:rPr>
          <w:rFonts w:eastAsia="Times New Roman" w:cs="Cambria"/>
          <w:b/>
          <w:bCs/>
          <w:kern w:val="32"/>
          <w:sz w:val="24"/>
          <w:szCs w:val="24"/>
          <w:lang w:eastAsia="pl-PL"/>
        </w:rPr>
        <w:t>Klauzula informacyjna do formularza kontaktowego</w:t>
      </w:r>
      <w:bookmarkEnd w:id="0"/>
    </w:p>
    <w:p w:rsidR="00955DB4" w:rsidRPr="00955DB4" w:rsidRDefault="00955DB4" w:rsidP="00955DB4">
      <w:pPr>
        <w:spacing w:after="0" w:line="240" w:lineRule="auto"/>
        <w:jc w:val="both"/>
        <w:rPr>
          <w:sz w:val="24"/>
          <w:szCs w:val="24"/>
        </w:rPr>
      </w:pPr>
    </w:p>
    <w:p w:rsidR="00955DB4" w:rsidRPr="00955DB4" w:rsidRDefault="00955DB4" w:rsidP="00955DB4">
      <w:pPr>
        <w:spacing w:after="0" w:line="240" w:lineRule="auto"/>
        <w:jc w:val="both"/>
        <w:rPr>
          <w:sz w:val="24"/>
          <w:szCs w:val="24"/>
        </w:rPr>
      </w:pPr>
      <w:r w:rsidRPr="00955DB4">
        <w:rPr>
          <w:sz w:val="24"/>
          <w:szCs w:val="24"/>
        </w:rPr>
        <w:t>Administratorem two</w:t>
      </w:r>
      <w:r w:rsidR="00B46459">
        <w:rPr>
          <w:sz w:val="24"/>
          <w:szCs w:val="24"/>
        </w:rPr>
        <w:t xml:space="preserve">ich  danych osobowych jest Main Partners Sp. z o.o., z siedzibą w (01-632) Warszawa, przy ul. </w:t>
      </w:r>
      <w:proofErr w:type="spellStart"/>
      <w:r w:rsidR="00B46459">
        <w:rPr>
          <w:sz w:val="24"/>
          <w:szCs w:val="24"/>
        </w:rPr>
        <w:t>Bieniewickiej</w:t>
      </w:r>
      <w:proofErr w:type="spellEnd"/>
      <w:r w:rsidR="00B46459">
        <w:rPr>
          <w:sz w:val="24"/>
          <w:szCs w:val="24"/>
        </w:rPr>
        <w:t xml:space="preserve"> 26,</w:t>
      </w:r>
      <w:r w:rsidRPr="00955DB4">
        <w:rPr>
          <w:sz w:val="24"/>
          <w:szCs w:val="24"/>
        </w:rPr>
        <w:t xml:space="preserve"> </w:t>
      </w:r>
    </w:p>
    <w:p w:rsidR="00CA5CD0" w:rsidRDefault="00CA5CD0" w:rsidP="00955DB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A5CD0">
        <w:rPr>
          <w:sz w:val="24"/>
          <w:szCs w:val="24"/>
        </w:rPr>
        <w:t>odanie danych osobowych jest dobrowolne, może jednak wynikać z interesu prawnego, a odmowa ich podania może mieć wpływ na możliwość wykonania um</w:t>
      </w:r>
      <w:r>
        <w:rPr>
          <w:sz w:val="24"/>
          <w:szCs w:val="24"/>
        </w:rPr>
        <w:t>owy.</w:t>
      </w:r>
    </w:p>
    <w:p w:rsidR="00955DB4" w:rsidRPr="00955DB4" w:rsidRDefault="00955DB4" w:rsidP="00955DB4">
      <w:pPr>
        <w:spacing w:after="0" w:line="240" w:lineRule="auto"/>
        <w:jc w:val="both"/>
        <w:rPr>
          <w:sz w:val="24"/>
          <w:szCs w:val="24"/>
        </w:rPr>
      </w:pPr>
      <w:r w:rsidRPr="00955DB4">
        <w:rPr>
          <w:sz w:val="24"/>
          <w:szCs w:val="24"/>
        </w:rPr>
        <w:t xml:space="preserve">Podane dane osobowe w formularzu kontaktowym oraz przekazywane w ramach przesyłanej korespondencji i przetwarzane będą w celu udzielenia odpowiedzi na zadane pytanie na podstawie </w:t>
      </w:r>
      <w:r w:rsidRPr="00955DB4">
        <w:rPr>
          <w:b/>
          <w:sz w:val="24"/>
          <w:szCs w:val="24"/>
        </w:rPr>
        <w:t>art. 6 ust. 1 lit. f) RODO tj. prawnie uzasadnionym interesie Administratora</w:t>
      </w:r>
      <w:r w:rsidRPr="00955DB4">
        <w:rPr>
          <w:sz w:val="24"/>
          <w:szCs w:val="24"/>
        </w:rPr>
        <w:t xml:space="preserve"> w związku z prowadzoną przez niego działalnością (handlowo-usługową</w:t>
      </w:r>
      <w:r w:rsidR="00B46459">
        <w:rPr>
          <w:sz w:val="24"/>
          <w:szCs w:val="24"/>
        </w:rPr>
        <w:t xml:space="preserve">) </w:t>
      </w:r>
      <w:r w:rsidRPr="00955DB4">
        <w:rPr>
          <w:sz w:val="24"/>
          <w:szCs w:val="24"/>
        </w:rPr>
        <w:t xml:space="preserve">przez okres niezbędny do prowadzenia korespondencji, a następnie w celach archiwalnych (nie dłużej niż przez rok). W przypadku jakichkolwiek roszczeń, korespondencja będąca dowodem w sprawie może być przetwarzana dłużej. </w:t>
      </w:r>
    </w:p>
    <w:p w:rsidR="00955DB4" w:rsidRPr="00955DB4" w:rsidRDefault="00955DB4" w:rsidP="00955DB4">
      <w:pPr>
        <w:spacing w:after="0" w:line="240" w:lineRule="auto"/>
        <w:jc w:val="both"/>
        <w:rPr>
          <w:sz w:val="24"/>
          <w:szCs w:val="24"/>
        </w:rPr>
      </w:pPr>
      <w:r w:rsidRPr="00955DB4">
        <w:rPr>
          <w:sz w:val="24"/>
          <w:szCs w:val="24"/>
        </w:rPr>
        <w:t xml:space="preserve">Podanie danych jest dobrowolne. Twoje dane osobowe mogą być ujawniane przez nas podmiotom zapewniającym nam obsługę techniczną i informatyczną (usługi hostingu, utrzymania i serwisu systemów informatycznych). </w:t>
      </w:r>
    </w:p>
    <w:p w:rsidR="00955DB4" w:rsidRPr="00955DB4" w:rsidRDefault="00955DB4" w:rsidP="00955DB4">
      <w:pPr>
        <w:spacing w:after="0" w:line="240" w:lineRule="auto"/>
        <w:jc w:val="both"/>
        <w:rPr>
          <w:sz w:val="24"/>
          <w:szCs w:val="24"/>
        </w:rPr>
      </w:pPr>
      <w:r w:rsidRPr="00955DB4">
        <w:rPr>
          <w:sz w:val="24"/>
          <w:szCs w:val="24"/>
        </w:rPr>
        <w:t xml:space="preserve">W przypadku przesyłanych wiadomości związanych z realizacją </w:t>
      </w:r>
      <w:r w:rsidRPr="00955DB4">
        <w:rPr>
          <w:b/>
          <w:sz w:val="24"/>
          <w:szCs w:val="24"/>
        </w:rPr>
        <w:t>umowy lub ofertami</w:t>
      </w:r>
      <w:r w:rsidRPr="00955DB4">
        <w:rPr>
          <w:sz w:val="24"/>
          <w:szCs w:val="24"/>
        </w:rPr>
        <w:t xml:space="preserve"> przetwarzanie Twoich danych osobowych odbywać się będzie na podstawie </w:t>
      </w:r>
      <w:r w:rsidRPr="00955DB4">
        <w:rPr>
          <w:b/>
          <w:sz w:val="24"/>
          <w:szCs w:val="24"/>
        </w:rPr>
        <w:t xml:space="preserve">art. 6 ust. 1 lit. b RODO. </w:t>
      </w:r>
      <w:r w:rsidRPr="00955DB4">
        <w:rPr>
          <w:sz w:val="24"/>
          <w:szCs w:val="24"/>
        </w:rPr>
        <w:t xml:space="preserve"> </w:t>
      </w:r>
    </w:p>
    <w:p w:rsidR="00955DB4" w:rsidRPr="00955DB4" w:rsidRDefault="00955DB4" w:rsidP="00955DB4">
      <w:pPr>
        <w:spacing w:after="0" w:line="240" w:lineRule="auto"/>
        <w:jc w:val="both"/>
        <w:rPr>
          <w:sz w:val="24"/>
          <w:szCs w:val="24"/>
        </w:rPr>
      </w:pPr>
      <w:r w:rsidRPr="00955DB4">
        <w:rPr>
          <w:b/>
          <w:sz w:val="24"/>
          <w:szCs w:val="24"/>
        </w:rPr>
        <w:t>Jakie przysługują Ci prawa?</w:t>
      </w:r>
      <w:r w:rsidRPr="00955DB4">
        <w:rPr>
          <w:sz w:val="24"/>
          <w:szCs w:val="24"/>
        </w:rPr>
        <w:t xml:space="preserve"> Prawo dostępu do danych, prawo do ich poprawiania, prawo do żądania ich usunięcia, ograniczenia przetwarzania oraz wniesienia sprzeciwu, a także prawo przenoszenia danych w przypadkach i zakresie określonym w RODO. Jeżeli uważasz, że przetwarzamy Twoje dane w sposób nielegalny, masz prawo wniesienia skargi do organu nadzorczego, którym jest Prezes Urzędu Ochrony Danych Osobowych z siedzibą w (00-193) Warszawie, przy ulicy Stawki 2. </w:t>
      </w:r>
    </w:p>
    <w:p w:rsidR="00955DB4" w:rsidRDefault="00955DB4" w:rsidP="00955DB4">
      <w:pPr>
        <w:spacing w:after="0" w:line="240" w:lineRule="auto"/>
        <w:jc w:val="both"/>
        <w:rPr>
          <w:sz w:val="24"/>
          <w:szCs w:val="24"/>
        </w:rPr>
      </w:pPr>
      <w:r w:rsidRPr="00955DB4">
        <w:rPr>
          <w:b/>
          <w:sz w:val="24"/>
          <w:szCs w:val="24"/>
        </w:rPr>
        <w:t>Co może być dla Ciebie jeszcze ważne?</w:t>
      </w:r>
      <w:r w:rsidRPr="00955DB4">
        <w:rPr>
          <w:sz w:val="24"/>
          <w:szCs w:val="24"/>
        </w:rPr>
        <w:t xml:space="preserve"> Twoje</w:t>
      </w:r>
      <w:r w:rsidRPr="00955DB4">
        <w:rPr>
          <w:b/>
          <w:sz w:val="24"/>
          <w:szCs w:val="24"/>
        </w:rPr>
        <w:t xml:space="preserve"> </w:t>
      </w:r>
      <w:r w:rsidRPr="00955DB4">
        <w:rPr>
          <w:sz w:val="24"/>
          <w:szCs w:val="24"/>
        </w:rPr>
        <w:t xml:space="preserve">dane przesłane w formularzu kontaktowym nie będą przetwarzane w sposób zautomatyzowany, który jednocześnie mógłby prowadzić do podejmowania decyzji wywołujących skutki prawne lub w podobny sposób istotnie wpływać na Twoją sytuację. Przesłane informacje traktowane są w sposób poufny i odpowiednio zabezpieczone. Administrator nie będzie przekazywać Twoich  danych osobowych do Państw Trzecich, czyli poza obszar wspólnoty gospodarczej, ani Organizacji Międzynarodowej. </w:t>
      </w:r>
    </w:p>
    <w:p w:rsidR="00CA5CD0" w:rsidRDefault="00CA5CD0" w:rsidP="00CA5CD0">
      <w:pPr>
        <w:spacing w:after="0" w:line="240" w:lineRule="auto"/>
        <w:jc w:val="both"/>
        <w:rPr>
          <w:sz w:val="24"/>
          <w:szCs w:val="24"/>
        </w:rPr>
      </w:pPr>
    </w:p>
    <w:p w:rsidR="00CA5CD0" w:rsidRPr="00CA5CD0" w:rsidRDefault="00CA5CD0" w:rsidP="00CA5CD0">
      <w:pPr>
        <w:spacing w:after="0" w:line="240" w:lineRule="auto"/>
        <w:jc w:val="both"/>
        <w:rPr>
          <w:sz w:val="24"/>
          <w:szCs w:val="24"/>
        </w:rPr>
      </w:pPr>
      <w:r w:rsidRPr="00CA5CD0">
        <w:rPr>
          <w:sz w:val="24"/>
          <w:szCs w:val="24"/>
        </w:rPr>
        <w:t>Na podstawie art. 26 ust. 1 podaje się punkt kontaktowy Administratora w sprawach związanych z przetwarzaniem Pana/Pani danych osobowych:</w:t>
      </w:r>
    </w:p>
    <w:p w:rsidR="00CA5CD0" w:rsidRPr="00CA5CD0" w:rsidRDefault="00CA5CD0" w:rsidP="00CA5CD0">
      <w:pPr>
        <w:spacing w:after="0" w:line="240" w:lineRule="auto"/>
        <w:jc w:val="both"/>
        <w:rPr>
          <w:sz w:val="24"/>
          <w:szCs w:val="24"/>
        </w:rPr>
      </w:pPr>
      <w:r w:rsidRPr="00CA5CD0">
        <w:rPr>
          <w:sz w:val="24"/>
          <w:szCs w:val="24"/>
        </w:rPr>
        <w:t>Main Partners Sp. z o.o.</w:t>
      </w:r>
    </w:p>
    <w:p w:rsidR="00CA5CD0" w:rsidRPr="00CA5CD0" w:rsidRDefault="00CA5CD0" w:rsidP="00CA5CD0">
      <w:pPr>
        <w:spacing w:after="0" w:line="240" w:lineRule="auto"/>
        <w:jc w:val="both"/>
        <w:rPr>
          <w:sz w:val="24"/>
          <w:szCs w:val="24"/>
        </w:rPr>
      </w:pPr>
      <w:r w:rsidRPr="00CA5CD0">
        <w:rPr>
          <w:sz w:val="24"/>
          <w:szCs w:val="24"/>
        </w:rPr>
        <w:t xml:space="preserve">ul. </w:t>
      </w:r>
      <w:proofErr w:type="spellStart"/>
      <w:r w:rsidRPr="00CA5CD0">
        <w:rPr>
          <w:sz w:val="24"/>
          <w:szCs w:val="24"/>
        </w:rPr>
        <w:t>Bieniewicka</w:t>
      </w:r>
      <w:proofErr w:type="spellEnd"/>
      <w:r w:rsidRPr="00CA5CD0">
        <w:rPr>
          <w:sz w:val="24"/>
          <w:szCs w:val="24"/>
        </w:rPr>
        <w:t xml:space="preserve"> 26</w:t>
      </w:r>
    </w:p>
    <w:p w:rsidR="00CA5CD0" w:rsidRPr="00CA5CD0" w:rsidRDefault="00CA5CD0" w:rsidP="00CA5CD0">
      <w:pPr>
        <w:spacing w:after="0" w:line="240" w:lineRule="auto"/>
        <w:jc w:val="both"/>
        <w:rPr>
          <w:sz w:val="24"/>
          <w:szCs w:val="24"/>
        </w:rPr>
      </w:pPr>
      <w:r w:rsidRPr="00CA5CD0">
        <w:rPr>
          <w:sz w:val="24"/>
          <w:szCs w:val="24"/>
        </w:rPr>
        <w:t>01-632 Warszawa</w:t>
      </w:r>
    </w:p>
    <w:p w:rsidR="00CA5CD0" w:rsidRDefault="00CA5CD0" w:rsidP="00CA5CD0">
      <w:pPr>
        <w:spacing w:after="0" w:line="240" w:lineRule="auto"/>
        <w:jc w:val="both"/>
        <w:rPr>
          <w:sz w:val="24"/>
          <w:szCs w:val="24"/>
        </w:rPr>
      </w:pPr>
      <w:r w:rsidRPr="00CA5CD0">
        <w:rPr>
          <w:sz w:val="24"/>
          <w:szCs w:val="24"/>
        </w:rPr>
        <w:t xml:space="preserve">e-mail:   </w:t>
      </w:r>
      <w:hyperlink r:id="rId4" w:history="1">
        <w:r w:rsidR="00E03C58" w:rsidRPr="008A7D61">
          <w:rPr>
            <w:rStyle w:val="Hipercze"/>
            <w:sz w:val="24"/>
            <w:szCs w:val="24"/>
          </w:rPr>
          <w:t>iod@mainpartners.eu</w:t>
        </w:r>
      </w:hyperlink>
    </w:p>
    <w:p w:rsidR="00E03C58" w:rsidRPr="00955DB4" w:rsidRDefault="00E03C58" w:rsidP="00CA5C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IOD: Adam Ciulkiewicz.</w:t>
      </w:r>
    </w:p>
    <w:p w:rsidR="00CB3A03" w:rsidRDefault="0021250F">
      <w:bookmarkStart w:id="1" w:name="_GoBack"/>
      <w:bookmarkEnd w:id="1"/>
    </w:p>
    <w:sectPr w:rsidR="00CB3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B4"/>
    <w:rsid w:val="0021250F"/>
    <w:rsid w:val="00787243"/>
    <w:rsid w:val="00955DB4"/>
    <w:rsid w:val="00996665"/>
    <w:rsid w:val="00B46459"/>
    <w:rsid w:val="00CA5CD0"/>
    <w:rsid w:val="00E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145C7-9A45-45D7-8F77-133E0C0A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3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ainpartners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Ciulkiewicz</dc:creator>
  <cp:keywords/>
  <dc:description/>
  <cp:lastModifiedBy>a.ciulkiewicz</cp:lastModifiedBy>
  <cp:revision>5</cp:revision>
  <dcterms:created xsi:type="dcterms:W3CDTF">2021-11-26T12:37:00Z</dcterms:created>
  <dcterms:modified xsi:type="dcterms:W3CDTF">2022-12-19T12:02:00Z</dcterms:modified>
</cp:coreProperties>
</file>